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0D" w:rsidRPr="008D36BA" w:rsidRDefault="00920D0D" w:rsidP="00920D0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20D0D" w:rsidRPr="008D36BA" w:rsidRDefault="00920D0D" w:rsidP="00920D0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36BA">
        <w:rPr>
          <w:rFonts w:asciiTheme="minorHAnsi" w:hAnsiTheme="minorHAnsi" w:cstheme="minorHAnsi"/>
          <w:b/>
          <w:sz w:val="32"/>
          <w:szCs w:val="32"/>
        </w:rPr>
        <w:t>TISKOVÁ ZPRÁVA</w:t>
      </w:r>
    </w:p>
    <w:p w:rsidR="00920D0D" w:rsidRPr="008D36BA" w:rsidRDefault="00920D0D" w:rsidP="00920D0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36BA">
        <w:rPr>
          <w:rFonts w:asciiTheme="minorHAnsi" w:hAnsiTheme="minorHAnsi" w:cstheme="minorHAnsi"/>
          <w:b/>
          <w:u w:val="single"/>
        </w:rPr>
        <w:t xml:space="preserve"> </w:t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  <w:r w:rsidRPr="008D36BA">
        <w:rPr>
          <w:rFonts w:asciiTheme="minorHAnsi" w:hAnsiTheme="minorHAnsi" w:cstheme="minorHAnsi"/>
          <w:b/>
          <w:u w:val="single"/>
        </w:rPr>
        <w:tab/>
      </w:r>
    </w:p>
    <w:p w:rsidR="00920D0D" w:rsidRPr="008D36BA" w:rsidRDefault="00920D0D" w:rsidP="00920D0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920D0D" w:rsidRPr="008D36BA" w:rsidRDefault="00920D0D" w:rsidP="00920D0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920D0D" w:rsidRPr="008D36BA" w:rsidRDefault="00920D0D" w:rsidP="00920D0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36BA">
        <w:rPr>
          <w:rFonts w:asciiTheme="minorHAnsi" w:hAnsiTheme="minorHAnsi" w:cstheme="minorHAnsi"/>
          <w:b/>
          <w:sz w:val="32"/>
          <w:szCs w:val="32"/>
        </w:rPr>
        <w:t xml:space="preserve">Na </w:t>
      </w:r>
      <w:r w:rsidR="00B77918">
        <w:rPr>
          <w:rFonts w:asciiTheme="minorHAnsi" w:hAnsiTheme="minorHAnsi" w:cstheme="minorHAnsi"/>
          <w:b/>
          <w:sz w:val="32"/>
          <w:szCs w:val="32"/>
        </w:rPr>
        <w:t>Katedře filozofie</w:t>
      </w:r>
      <w:r w:rsidRPr="008D36B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22FCD">
        <w:rPr>
          <w:rFonts w:asciiTheme="minorHAnsi" w:hAnsiTheme="minorHAnsi" w:cstheme="minorHAnsi"/>
          <w:b/>
          <w:sz w:val="32"/>
          <w:szCs w:val="32"/>
        </w:rPr>
        <w:t>vystoupil</w:t>
      </w:r>
      <w:r w:rsidR="00B77918">
        <w:rPr>
          <w:rFonts w:asciiTheme="minorHAnsi" w:hAnsiTheme="minorHAnsi" w:cstheme="minorHAnsi"/>
          <w:b/>
          <w:sz w:val="32"/>
          <w:szCs w:val="32"/>
        </w:rPr>
        <w:t xml:space="preserve"> prof. Martin </w:t>
      </w:r>
      <w:proofErr w:type="spellStart"/>
      <w:r w:rsidR="00B77918">
        <w:rPr>
          <w:rFonts w:asciiTheme="minorHAnsi" w:hAnsiTheme="minorHAnsi" w:cstheme="minorHAnsi"/>
          <w:b/>
          <w:sz w:val="32"/>
          <w:szCs w:val="32"/>
        </w:rPr>
        <w:t>Korenjak</w:t>
      </w:r>
      <w:proofErr w:type="spellEnd"/>
      <w:r w:rsidR="00B77918">
        <w:rPr>
          <w:rFonts w:asciiTheme="minorHAnsi" w:hAnsiTheme="minorHAnsi" w:cstheme="minorHAnsi"/>
          <w:b/>
          <w:sz w:val="32"/>
          <w:szCs w:val="32"/>
        </w:rPr>
        <w:t xml:space="preserve"> z innsbrucké univerzity</w:t>
      </w:r>
    </w:p>
    <w:p w:rsidR="00920D0D" w:rsidRPr="00B77918" w:rsidRDefault="00920D0D" w:rsidP="00920D0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0973" w:rsidRDefault="00D30973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:rsidR="00B77918" w:rsidRPr="00B77918" w:rsidRDefault="00920D0D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B77918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>Plzeň – </w:t>
      </w:r>
      <w:r w:rsidR="00B77918" w:rsidRPr="00B77918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>Katedra filozofie Fakulty filozofické ZČU přivítala ve dnech 9. a 10. 5. 2019 prof</w:t>
      </w:r>
      <w:r w:rsidR="00A22FCD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 w:rsidR="00B77918" w:rsidRPr="00B77918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Martina </w:t>
      </w:r>
      <w:proofErr w:type="spellStart"/>
      <w:r w:rsidR="00B77918" w:rsidRPr="00B77918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>Korenjaka</w:t>
      </w:r>
      <w:proofErr w:type="spellEnd"/>
      <w:r w:rsidR="00B77918" w:rsidRPr="00B77918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(</w:t>
      </w:r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 xml:space="preserve">Institut </w:t>
      </w:r>
      <w:proofErr w:type="spellStart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>für</w:t>
      </w:r>
      <w:proofErr w:type="spellEnd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>Sprachen</w:t>
      </w:r>
      <w:proofErr w:type="spellEnd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>und</w:t>
      </w:r>
      <w:proofErr w:type="spellEnd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7918" w:rsidRPr="00B77918">
        <w:rPr>
          <w:rFonts w:asciiTheme="minorHAnsi" w:hAnsiTheme="minorHAnsi" w:cstheme="minorHAnsi"/>
          <w:b/>
          <w:color w:val="303030"/>
          <w:sz w:val="28"/>
          <w:szCs w:val="28"/>
          <w:shd w:val="clear" w:color="auto" w:fill="FFFFFF"/>
        </w:rPr>
        <w:t>Literaturen</w:t>
      </w:r>
      <w:proofErr w:type="spellEnd"/>
      <w:r w:rsidR="00B77918" w:rsidRPr="00B77918">
        <w:rPr>
          <w:rStyle w:val="Siln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,</w:t>
      </w:r>
      <w:r w:rsidR="00B77918" w:rsidRPr="00B77918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Innsbruck). </w:t>
      </w:r>
    </w:p>
    <w:p w:rsidR="00B77918" w:rsidRPr="00B77918" w:rsidRDefault="00B77918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</w:pPr>
    </w:p>
    <w:p w:rsidR="00A22FCD" w:rsidRDefault="00B77918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 xml:space="preserve">Prof. </w:t>
      </w:r>
      <w:proofErr w:type="spellStart"/>
      <w:r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>Korenjak</w:t>
      </w:r>
      <w:proofErr w:type="spellEnd"/>
      <w:r w:rsidRPr="00B77918"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 xml:space="preserve"> představil </w:t>
      </w:r>
      <w:r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 xml:space="preserve">ve čtvrtek 9. 5. 2019 </w:t>
      </w:r>
      <w:r w:rsidRPr="00B77918">
        <w:rPr>
          <w:rFonts w:asciiTheme="minorHAnsi" w:hAnsiTheme="minorHAnsi" w:cstheme="minorHAnsi"/>
        </w:rPr>
        <w:t xml:space="preserve">svůj ERC projekt </w:t>
      </w:r>
      <w:r w:rsidRPr="00A22FCD">
        <w:rPr>
          <w:rFonts w:asciiTheme="minorHAnsi" w:hAnsiTheme="minorHAnsi" w:cstheme="minorHAnsi"/>
          <w:i/>
        </w:rPr>
        <w:t>NOSCEMUS</w:t>
      </w:r>
      <w:r>
        <w:rPr>
          <w:rFonts w:asciiTheme="minorHAnsi" w:hAnsiTheme="minorHAnsi" w:cstheme="minorHAnsi"/>
        </w:rPr>
        <w:t>.</w:t>
      </w:r>
      <w:r w:rsidR="00A22FCD">
        <w:rPr>
          <w:rFonts w:asciiTheme="minorHAnsi" w:hAnsiTheme="minorHAnsi" w:cstheme="minorHAnsi"/>
        </w:rPr>
        <w:t xml:space="preserve"> </w:t>
      </w:r>
      <w:r w:rsidR="00A22FCD" w:rsidRPr="00B77918">
        <w:rPr>
          <w:rFonts w:asciiTheme="minorHAnsi" w:hAnsiTheme="minorHAnsi" w:cstheme="minorHAnsi"/>
        </w:rPr>
        <w:t xml:space="preserve">V rámci </w:t>
      </w:r>
      <w:r w:rsidR="00A22FCD">
        <w:rPr>
          <w:rFonts w:asciiTheme="minorHAnsi" w:hAnsiTheme="minorHAnsi" w:cstheme="minorHAnsi"/>
        </w:rPr>
        <w:t>přednášky</w:t>
      </w:r>
      <w:r w:rsidR="00A22FCD" w:rsidRPr="00B77918">
        <w:rPr>
          <w:rFonts w:asciiTheme="minorHAnsi" w:hAnsiTheme="minorHAnsi" w:cstheme="minorHAnsi"/>
        </w:rPr>
        <w:t xml:space="preserve"> byla představena </w:t>
      </w:r>
      <w:r w:rsidR="00A22FCD">
        <w:rPr>
          <w:rFonts w:asciiTheme="minorHAnsi" w:hAnsiTheme="minorHAnsi" w:cstheme="minorHAnsi"/>
        </w:rPr>
        <w:t xml:space="preserve">i </w:t>
      </w:r>
      <w:r w:rsidR="00A22FCD" w:rsidRPr="00B77918">
        <w:rPr>
          <w:rFonts w:asciiTheme="minorHAnsi" w:hAnsiTheme="minorHAnsi" w:cstheme="minorHAnsi"/>
        </w:rPr>
        <w:t xml:space="preserve">kniha Martina </w:t>
      </w:r>
      <w:proofErr w:type="spellStart"/>
      <w:r w:rsidR="00A22FCD" w:rsidRPr="00B77918">
        <w:rPr>
          <w:rFonts w:asciiTheme="minorHAnsi" w:hAnsiTheme="minorHAnsi" w:cstheme="minorHAnsi"/>
        </w:rPr>
        <w:t>Korenjaka</w:t>
      </w:r>
      <w:proofErr w:type="spellEnd"/>
      <w:r w:rsidR="00A22FCD" w:rsidRPr="00B7791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Druhý den, </w:t>
      </w:r>
      <w:r w:rsidR="00D30973">
        <w:rPr>
          <w:rFonts w:asciiTheme="minorHAnsi" w:hAnsiTheme="minorHAnsi" w:cstheme="minorHAnsi"/>
        </w:rPr>
        <w:t xml:space="preserve">na </w:t>
      </w:r>
      <w:r w:rsidRPr="00B77918">
        <w:rPr>
          <w:rFonts w:asciiTheme="minorHAnsi" w:hAnsiTheme="minorHAnsi" w:cstheme="minorHAnsi"/>
        </w:rPr>
        <w:t>doktorandské</w:t>
      </w:r>
      <w:r w:rsidR="00D30973">
        <w:rPr>
          <w:rFonts w:asciiTheme="minorHAnsi" w:hAnsiTheme="minorHAnsi" w:cstheme="minorHAnsi"/>
        </w:rPr>
        <w:t>m</w:t>
      </w:r>
      <w:r w:rsidRPr="00B77918">
        <w:rPr>
          <w:rFonts w:asciiTheme="minorHAnsi" w:hAnsiTheme="minorHAnsi" w:cstheme="minorHAnsi"/>
        </w:rPr>
        <w:t xml:space="preserve"> seminá</w:t>
      </w:r>
      <w:r w:rsidR="00D30973">
        <w:rPr>
          <w:rFonts w:asciiTheme="minorHAnsi" w:hAnsiTheme="minorHAnsi" w:cstheme="minorHAnsi"/>
        </w:rPr>
        <w:t>ři</w:t>
      </w:r>
      <w:r>
        <w:rPr>
          <w:rFonts w:asciiTheme="minorHAnsi" w:hAnsiTheme="minorHAnsi" w:cstheme="minorHAnsi"/>
        </w:rPr>
        <w:t>,</w:t>
      </w:r>
      <w:r w:rsidRPr="00B77918">
        <w:rPr>
          <w:rFonts w:asciiTheme="minorHAnsi" w:hAnsiTheme="minorHAnsi" w:cstheme="minorHAnsi"/>
        </w:rPr>
        <w:t xml:space="preserve"> zazněla přednáška na téma </w:t>
      </w:r>
      <w:r w:rsidRPr="00A22FCD">
        <w:rPr>
          <w:rFonts w:asciiTheme="minorHAnsi" w:hAnsiTheme="minorHAnsi" w:cstheme="minorHAnsi"/>
          <w:i/>
        </w:rPr>
        <w:t xml:space="preserve">Nova </w:t>
      </w:r>
      <w:proofErr w:type="spellStart"/>
      <w:r w:rsidRPr="00A22FCD">
        <w:rPr>
          <w:rFonts w:asciiTheme="minorHAnsi" w:hAnsiTheme="minorHAnsi" w:cstheme="minorHAnsi"/>
          <w:i/>
        </w:rPr>
        <w:t>Scientia</w:t>
      </w:r>
      <w:proofErr w:type="spellEnd"/>
      <w:r w:rsidRPr="00A22FCD">
        <w:rPr>
          <w:rFonts w:asciiTheme="minorHAnsi" w:hAnsiTheme="minorHAnsi" w:cstheme="minorHAnsi"/>
          <w:i/>
        </w:rPr>
        <w:t xml:space="preserve">. Latin and </w:t>
      </w:r>
      <w:proofErr w:type="spellStart"/>
      <w:r w:rsidRPr="00A22FCD">
        <w:rPr>
          <w:rFonts w:asciiTheme="minorHAnsi" w:hAnsiTheme="minorHAnsi" w:cstheme="minorHAnsi"/>
          <w:i/>
        </w:rPr>
        <w:t>the</w:t>
      </w:r>
      <w:proofErr w:type="spellEnd"/>
      <w:r w:rsidRPr="00A22FCD">
        <w:rPr>
          <w:rFonts w:asciiTheme="minorHAnsi" w:hAnsiTheme="minorHAnsi" w:cstheme="minorHAnsi"/>
          <w:i/>
        </w:rPr>
        <w:t xml:space="preserve"> </w:t>
      </w:r>
      <w:proofErr w:type="spellStart"/>
      <w:r w:rsidRPr="00A22FCD">
        <w:rPr>
          <w:rFonts w:asciiTheme="minorHAnsi" w:hAnsiTheme="minorHAnsi" w:cstheme="minorHAnsi"/>
          <w:i/>
        </w:rPr>
        <w:t>Scientific</w:t>
      </w:r>
      <w:proofErr w:type="spellEnd"/>
      <w:r w:rsidRPr="00A22FCD">
        <w:rPr>
          <w:rFonts w:asciiTheme="minorHAnsi" w:hAnsiTheme="minorHAnsi" w:cstheme="minorHAnsi"/>
          <w:i/>
        </w:rPr>
        <w:t xml:space="preserve"> </w:t>
      </w:r>
      <w:proofErr w:type="spellStart"/>
      <w:r w:rsidRPr="00A22FCD">
        <w:rPr>
          <w:rFonts w:asciiTheme="minorHAnsi" w:hAnsiTheme="minorHAnsi" w:cstheme="minorHAnsi"/>
          <w:i/>
        </w:rPr>
        <w:t>Revolution</w:t>
      </w:r>
      <w:proofErr w:type="spellEnd"/>
      <w:r w:rsidRPr="00B7791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která pojednala o tzv.</w:t>
      </w:r>
      <w:r w:rsidRPr="00B77918">
        <w:rPr>
          <w:rFonts w:asciiTheme="minorHAnsi" w:hAnsiTheme="minorHAnsi" w:cstheme="minorHAnsi"/>
        </w:rPr>
        <w:t xml:space="preserve"> vědeck</w:t>
      </w:r>
      <w:r>
        <w:rPr>
          <w:rFonts w:asciiTheme="minorHAnsi" w:hAnsiTheme="minorHAnsi" w:cstheme="minorHAnsi"/>
        </w:rPr>
        <w:t>é</w:t>
      </w:r>
      <w:r w:rsidRPr="00B77918">
        <w:rPr>
          <w:rFonts w:asciiTheme="minorHAnsi" w:hAnsiTheme="minorHAnsi" w:cstheme="minorHAnsi"/>
        </w:rPr>
        <w:t xml:space="preserve"> revoluc</w:t>
      </w:r>
      <w:r>
        <w:rPr>
          <w:rFonts w:asciiTheme="minorHAnsi" w:hAnsiTheme="minorHAnsi" w:cstheme="minorHAnsi"/>
        </w:rPr>
        <w:t>i</w:t>
      </w:r>
      <w:r w:rsidRPr="00B77918">
        <w:rPr>
          <w:rFonts w:asciiTheme="minorHAnsi" w:hAnsiTheme="minorHAnsi" w:cstheme="minorHAnsi"/>
        </w:rPr>
        <w:t xml:space="preserve">, jež se odehrála v raně novověké Evropě mezi 16. a 18. stoletím </w:t>
      </w:r>
      <w:r>
        <w:rPr>
          <w:rFonts w:asciiTheme="minorHAnsi" w:hAnsiTheme="minorHAnsi" w:cstheme="minorHAnsi"/>
        </w:rPr>
        <w:t xml:space="preserve">a </w:t>
      </w:r>
      <w:r w:rsidRPr="00B77918">
        <w:rPr>
          <w:rFonts w:asciiTheme="minorHAnsi" w:hAnsiTheme="minorHAnsi" w:cstheme="minorHAnsi"/>
        </w:rPr>
        <w:t xml:space="preserve">byla dosud nevídanou transformací, jejímž výsledkem byl mimo jiné vědecký světonázor moderní doby, proměna každodenního života prostřednictvím techniky a také </w:t>
      </w:r>
      <w:proofErr w:type="spellStart"/>
      <w:r w:rsidRPr="00B77918">
        <w:rPr>
          <w:rFonts w:asciiTheme="minorHAnsi" w:hAnsiTheme="minorHAnsi" w:cstheme="minorHAnsi"/>
        </w:rPr>
        <w:t>europizace</w:t>
      </w:r>
      <w:proofErr w:type="spellEnd"/>
      <w:r w:rsidRPr="00B77918">
        <w:rPr>
          <w:rFonts w:asciiTheme="minorHAnsi" w:hAnsiTheme="minorHAnsi" w:cstheme="minorHAnsi"/>
        </w:rPr>
        <w:t xml:space="preserve"> zeměkoule.</w:t>
      </w:r>
    </w:p>
    <w:p w:rsidR="00A22FCD" w:rsidRDefault="00A22FCD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22FCD" w:rsidRDefault="00A22FCD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22FCD" w:rsidRDefault="00A22FCD" w:rsidP="00A22FC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793523" cy="1862350"/>
            <wp:effectExtent l="0" t="0" r="6985" b="5080"/>
            <wp:docPr id="1" name="Obrázek 1" descr="Obsah obrázku zeď, osoba, in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07" cy="189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2797791" cy="1865194"/>
            <wp:effectExtent l="0" t="0" r="3175" b="1905"/>
            <wp:docPr id="6" name="Obrázek 6" descr="Obsah obrázku muž, osoba, oblek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1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216" cy="188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EA" w:rsidRDefault="004274EA" w:rsidP="00A22FC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A22FCD" w:rsidRDefault="00A22FCD" w:rsidP="00A22FC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22FCD">
        <w:rPr>
          <w:rFonts w:asciiTheme="minorHAnsi" w:hAnsiTheme="minorHAnsi" w:cstheme="minorHAnsi"/>
          <w:sz w:val="16"/>
          <w:szCs w:val="16"/>
        </w:rPr>
        <w:t xml:space="preserve">Martin </w:t>
      </w:r>
      <w:proofErr w:type="spellStart"/>
      <w:r w:rsidRPr="00A22FCD">
        <w:rPr>
          <w:rFonts w:asciiTheme="minorHAnsi" w:hAnsiTheme="minorHAnsi" w:cstheme="minorHAnsi"/>
          <w:sz w:val="16"/>
          <w:szCs w:val="16"/>
        </w:rPr>
        <w:t>Korenjak</w:t>
      </w:r>
      <w:proofErr w:type="spellEnd"/>
      <w:r w:rsidRPr="00A22FCD">
        <w:rPr>
          <w:rFonts w:asciiTheme="minorHAnsi" w:hAnsiTheme="minorHAnsi" w:cstheme="minorHAnsi"/>
          <w:sz w:val="16"/>
          <w:szCs w:val="16"/>
        </w:rPr>
        <w:t xml:space="preserve"> a Petr Pavlas</w:t>
      </w:r>
      <w:r>
        <w:rPr>
          <w:rFonts w:asciiTheme="minorHAnsi" w:hAnsiTheme="minorHAnsi" w:cstheme="minorHAnsi"/>
        </w:rPr>
        <w:br w:type="textWrapping" w:clear="all"/>
      </w:r>
    </w:p>
    <w:p w:rsidR="00A22FCD" w:rsidRDefault="00B77918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7918">
        <w:rPr>
          <w:rFonts w:asciiTheme="minorHAnsi" w:hAnsiTheme="minorHAnsi" w:cstheme="minorHAnsi"/>
        </w:rPr>
        <w:t xml:space="preserve">Přes mnoho desetiletí intenzivního zkoumání tohoto jevu bylo dosud v tomto ohledu věnováno jen málo pozornosti rozhodující roli latiny, raně novověkého jazyka vědy </w:t>
      </w:r>
      <w:r w:rsidRPr="00B77918">
        <w:rPr>
          <w:rFonts w:asciiTheme="minorHAnsi" w:hAnsiTheme="minorHAnsi" w:cstheme="minorHAnsi"/>
          <w:i/>
        </w:rPr>
        <w:t>par excellence</w:t>
      </w:r>
      <w:r w:rsidRPr="00B77918">
        <w:rPr>
          <w:rFonts w:asciiTheme="minorHAnsi" w:hAnsiTheme="minorHAnsi" w:cstheme="minorHAnsi"/>
        </w:rPr>
        <w:t>. Přednáška nejprve stručně nastín</w:t>
      </w:r>
      <w:r>
        <w:rPr>
          <w:rFonts w:asciiTheme="minorHAnsi" w:hAnsiTheme="minorHAnsi" w:cstheme="minorHAnsi"/>
        </w:rPr>
        <w:t>ila</w:t>
      </w:r>
      <w:r w:rsidRPr="00B77918">
        <w:rPr>
          <w:rFonts w:asciiTheme="minorHAnsi" w:hAnsiTheme="minorHAnsi" w:cstheme="minorHAnsi"/>
        </w:rPr>
        <w:t xml:space="preserve"> rozličné formy raně novověké latinské vědecké literatury. Následně na některých příkladech uká</w:t>
      </w:r>
      <w:r>
        <w:rPr>
          <w:rFonts w:asciiTheme="minorHAnsi" w:hAnsiTheme="minorHAnsi" w:cstheme="minorHAnsi"/>
        </w:rPr>
        <w:t>zala</w:t>
      </w:r>
      <w:r w:rsidRPr="00B77918">
        <w:rPr>
          <w:rFonts w:asciiTheme="minorHAnsi" w:hAnsiTheme="minorHAnsi" w:cstheme="minorHAnsi"/>
        </w:rPr>
        <w:t>, že tyto texty přispěly ke vzniku nové vědy skutečně rozhodujícím způsobem.</w:t>
      </w:r>
      <w:r>
        <w:rPr>
          <w:rFonts w:asciiTheme="minorHAnsi" w:hAnsiTheme="minorHAnsi" w:cstheme="minorHAnsi"/>
        </w:rPr>
        <w:t xml:space="preserve"> </w:t>
      </w:r>
    </w:p>
    <w:p w:rsidR="00A22FCD" w:rsidRPr="00B77918" w:rsidRDefault="00A22FCD" w:rsidP="00B7791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</w:p>
    <w:p w:rsidR="00B77918" w:rsidRDefault="00B77918" w:rsidP="00920D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7918" w:rsidRDefault="0055025E" w:rsidP="00920D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Naděžda Hlaváčková, </w:t>
      </w:r>
      <w:hyperlink r:id="rId9" w:history="1">
        <w:r w:rsidRPr="009B73BE">
          <w:rPr>
            <w:rStyle w:val="Hypertextovodkaz"/>
            <w:rFonts w:asciiTheme="minorHAnsi" w:hAnsiTheme="minorHAnsi" w:cstheme="minorHAnsi"/>
            <w:sz w:val="24"/>
            <w:szCs w:val="24"/>
          </w:rPr>
          <w:t>nadezdah@kfi.zcu.cz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7791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98" w:rsidRDefault="00233798">
      <w:pPr>
        <w:spacing w:after="0" w:line="240" w:lineRule="auto"/>
      </w:pPr>
      <w:r>
        <w:separator/>
      </w:r>
    </w:p>
  </w:endnote>
  <w:endnote w:type="continuationSeparator" w:id="0">
    <w:p w:rsidR="00233798" w:rsidRDefault="0023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8C" w:rsidRDefault="00FD70F3">
    <w:pPr>
      <w:pStyle w:val="Zpat"/>
      <w:rPr>
        <w:rFonts w:ascii="Arial Narrow" w:hAnsi="Arial Narrow" w:cs="Arial"/>
        <w:b/>
        <w:color w:val="808080"/>
        <w:u w:val="single"/>
      </w:rPr>
    </w:pPr>
    <w:r>
      <w:rPr>
        <w:rFonts w:ascii="Arial Narrow" w:hAnsi="Arial Narrow" w:cs="Arial"/>
        <w:b/>
        <w:color w:val="808080"/>
        <w:u w:val="single"/>
      </w:rPr>
      <w:t xml:space="preserve">Katedra filozofie </w:t>
    </w:r>
    <w:r>
      <w:rPr>
        <w:rFonts w:ascii="Arial Narrow" w:hAnsi="Arial Narrow" w:cs="Arial"/>
        <w:b/>
        <w:color w:val="808080"/>
        <w:u w:val="single"/>
      </w:rPr>
      <w:tab/>
    </w:r>
    <w:r>
      <w:rPr>
        <w:rFonts w:ascii="Arial Narrow" w:hAnsi="Arial Narrow" w:cs="Arial"/>
        <w:b/>
        <w:color w:val="808080"/>
        <w:u w:val="single"/>
      </w:rPr>
      <w:tab/>
      <w:t xml:space="preserve"> </w:t>
    </w:r>
  </w:p>
  <w:p w:rsidR="00026A8C" w:rsidRDefault="00FD70F3">
    <w:pPr>
      <w:pStyle w:val="Zpat"/>
      <w:rPr>
        <w:rStyle w:val="Internetovodkaz"/>
        <w:rFonts w:ascii="Arial Narrow" w:hAnsi="Arial Narrow" w:cs="Arial"/>
        <w:color w:val="A6A6A6"/>
        <w:u w:val="none"/>
      </w:rPr>
    </w:pPr>
    <w:r>
      <w:rPr>
        <w:rFonts w:ascii="Arial Narrow" w:hAnsi="Arial Narrow" w:cs="Arial"/>
        <w:color w:val="A6A6A6"/>
      </w:rPr>
      <w:t xml:space="preserve">Fakulta filozofická Západočeské univerzity v Plzni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>tel: + 420 377 635 501</w:t>
    </w:r>
    <w:r>
      <w:rPr>
        <w:rFonts w:ascii="Arial Narrow" w:hAnsi="Arial Narrow" w:cs="Arial"/>
        <w:color w:val="A6A6A6"/>
      </w:rPr>
      <w:br/>
      <w:t xml:space="preserve">Sedláčkova 19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e-mail: </w:t>
    </w:r>
    <w:hyperlink r:id="rId1">
      <w:r>
        <w:rPr>
          <w:rStyle w:val="Internetovodkaz"/>
          <w:rFonts w:ascii="Arial Narrow" w:hAnsi="Arial Narrow" w:cs="Arial"/>
          <w:color w:val="A6A6A6"/>
          <w:u w:val="none"/>
        </w:rPr>
        <w:t>vrbkova@kfi.zcu.cz</w:t>
      </w:r>
    </w:hyperlink>
  </w:p>
  <w:p w:rsidR="00026A8C" w:rsidRDefault="00FD70F3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color w:val="A6A6A6"/>
      </w:rPr>
      <w:t xml:space="preserve">306 14 Plzeň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web: www.kfi.zcu.cz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98" w:rsidRDefault="00233798">
      <w:pPr>
        <w:spacing w:after="0" w:line="240" w:lineRule="auto"/>
      </w:pPr>
      <w:r>
        <w:separator/>
      </w:r>
    </w:p>
  </w:footnote>
  <w:footnote w:type="continuationSeparator" w:id="0">
    <w:p w:rsidR="00233798" w:rsidRDefault="0023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8C" w:rsidRDefault="00FD70F3">
    <w:pPr>
      <w:pStyle w:val="Zhlav"/>
    </w:pPr>
    <w:r>
      <w:rPr>
        <w:noProof/>
        <w:lang w:eastAsia="cs-CZ"/>
      </w:rPr>
      <w:drawing>
        <wp:inline distT="0" distB="0" distL="0" distR="0">
          <wp:extent cx="1913890" cy="104203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="000130E3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140335</wp:posOffset>
              </wp:positionV>
              <wp:extent cx="1875790" cy="810895"/>
              <wp:effectExtent l="0" t="0" r="1270" b="3175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579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A8C" w:rsidRDefault="00FD70F3">
                          <w:pPr>
                            <w:pStyle w:val="Obsahrmce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212215" cy="499745"/>
                                <wp:effectExtent l="0" t="0" r="0" b="0"/>
                                <wp:docPr id="3" name="Picture" descr="LOGO manuá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" descr="LOGO manuá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215" cy="499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26A8C" w:rsidRDefault="00026A8C">
                          <w:pPr>
                            <w:pStyle w:val="Obsahrmc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0.85pt;margin-top:11.05pt;width:147.7pt;height:6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LufQIAAAM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" stroked="f" strokeweight="0">
              <v:textbox>
                <w:txbxContent>
                  <w:p w:rsidR="00026A8C" w:rsidRDefault="00FD70F3">
                    <w:pPr>
                      <w:pStyle w:val="Obsahrmce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212215" cy="499745"/>
                          <wp:effectExtent l="0" t="0" r="0" b="0"/>
                          <wp:docPr id="3" name="Picture" descr="LOGO manuá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" descr="LOGO manuá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215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6A8C" w:rsidRDefault="00026A8C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8C"/>
    <w:rsid w:val="000130E3"/>
    <w:rsid w:val="00026A8C"/>
    <w:rsid w:val="000631DA"/>
    <w:rsid w:val="00067A6B"/>
    <w:rsid w:val="000E2323"/>
    <w:rsid w:val="001011CE"/>
    <w:rsid w:val="0018695E"/>
    <w:rsid w:val="00226F01"/>
    <w:rsid w:val="00233798"/>
    <w:rsid w:val="002719F3"/>
    <w:rsid w:val="00281DE5"/>
    <w:rsid w:val="00326546"/>
    <w:rsid w:val="003707A1"/>
    <w:rsid w:val="003C0749"/>
    <w:rsid w:val="00412A4F"/>
    <w:rsid w:val="004274EA"/>
    <w:rsid w:val="00430008"/>
    <w:rsid w:val="004356BC"/>
    <w:rsid w:val="004B2395"/>
    <w:rsid w:val="004D292D"/>
    <w:rsid w:val="0055025E"/>
    <w:rsid w:val="00555269"/>
    <w:rsid w:val="005559AE"/>
    <w:rsid w:val="005905B0"/>
    <w:rsid w:val="00592504"/>
    <w:rsid w:val="005938E6"/>
    <w:rsid w:val="005B4795"/>
    <w:rsid w:val="005D2EC5"/>
    <w:rsid w:val="00610056"/>
    <w:rsid w:val="00731E0D"/>
    <w:rsid w:val="007B4AF4"/>
    <w:rsid w:val="007F51C3"/>
    <w:rsid w:val="00822C3A"/>
    <w:rsid w:val="00826953"/>
    <w:rsid w:val="008611AB"/>
    <w:rsid w:val="008D36BA"/>
    <w:rsid w:val="008E42E8"/>
    <w:rsid w:val="008E7573"/>
    <w:rsid w:val="00920D0D"/>
    <w:rsid w:val="009D19E2"/>
    <w:rsid w:val="009F1B9B"/>
    <w:rsid w:val="00A22FCD"/>
    <w:rsid w:val="00A5777D"/>
    <w:rsid w:val="00B0000E"/>
    <w:rsid w:val="00B77918"/>
    <w:rsid w:val="00C15111"/>
    <w:rsid w:val="00C46C55"/>
    <w:rsid w:val="00C66DA0"/>
    <w:rsid w:val="00D30973"/>
    <w:rsid w:val="00D426F3"/>
    <w:rsid w:val="00D433CB"/>
    <w:rsid w:val="00D5712C"/>
    <w:rsid w:val="00D93439"/>
    <w:rsid w:val="00F1419A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3E44"/>
  <w15:docId w15:val="{8D9BED73-E7A9-4A22-8610-E39D08CE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D1CC4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8C25F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ProsttextChar">
    <w:name w:val="Prostý text Char"/>
    <w:rPr>
      <w:rFonts w:ascii="Calibri" w:hAnsi="Calibri"/>
      <w:szCs w:val="21"/>
    </w:rPr>
  </w:style>
  <w:style w:type="character" w:customStyle="1" w:styleId="Nadpis1Char">
    <w:name w:val="Nadpis 1 Char"/>
    <w:link w:val="Nadpis1"/>
    <w:uiPriority w:val="9"/>
    <w:rsid w:val="001D1CC4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C25FA"/>
    <w:rPr>
      <w:rFonts w:ascii="Calibri Light" w:hAnsi="Calibri Light"/>
      <w:color w:val="1F4D78"/>
      <w:sz w:val="24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8C25FA"/>
    <w:rPr>
      <w:i/>
      <w:i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szCs w:val="21"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1"/>
    <w:uiPriority w:val="99"/>
    <w:semiHidden/>
    <w:unhideWhenUsed/>
    <w:rsid w:val="009D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9E2"/>
    <w:rPr>
      <w:rFonts w:ascii="Segoe UI" w:eastAsia="SimSu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8D36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36B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02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zdah@kfi.zc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bkova@kfi.zc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78DD-5609-4212-A766-92DB6ED1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Hlaváčková</dc:creator>
  <cp:lastModifiedBy>Naďa Hlaváčková</cp:lastModifiedBy>
  <cp:revision>8</cp:revision>
  <cp:lastPrinted>2018-03-20T07:00:00Z</cp:lastPrinted>
  <dcterms:created xsi:type="dcterms:W3CDTF">2019-05-13T11:19:00Z</dcterms:created>
  <dcterms:modified xsi:type="dcterms:W3CDTF">2019-05-13T17:29:00Z</dcterms:modified>
  <dc:language>cs-CZ</dc:language>
</cp:coreProperties>
</file>